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0CC36" w14:textId="58C67323" w:rsidR="00297CBF" w:rsidRPr="00297CBF" w:rsidRDefault="00FF569B" w:rsidP="00297CB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96106">
        <w:rPr>
          <w:rFonts w:ascii="Times New Roman" w:eastAsia="Times New Roman" w:hAnsi="Times New Roman" w:cs="Times New Roman"/>
          <w:b/>
        </w:rPr>
        <w:t xml:space="preserve">  </w:t>
      </w:r>
      <w:r w:rsidR="00297CB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</w:t>
      </w:r>
      <w:r w:rsidRPr="00496106">
        <w:rPr>
          <w:rFonts w:ascii="Times New Roman" w:eastAsia="Times New Roman" w:hAnsi="Times New Roman" w:cs="Times New Roman"/>
          <w:b/>
        </w:rPr>
        <w:t xml:space="preserve"> </w:t>
      </w:r>
      <w:r w:rsidR="00297CBF" w:rsidRPr="00297CBF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5AB29971" w14:textId="45D557D8" w:rsidR="00FF569B" w:rsidRPr="00496106" w:rsidRDefault="00297CBF" w:rsidP="00297CB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297CBF">
        <w:rPr>
          <w:rFonts w:ascii="Times New Roman" w:eastAsia="Times New Roman" w:hAnsi="Times New Roman" w:cs="Times New Roman"/>
          <w:b/>
        </w:rPr>
        <w:t xml:space="preserve">                  МБОУ «СОШ №</w:t>
      </w:r>
      <w:r w:rsidR="007A0BE7">
        <w:rPr>
          <w:rFonts w:ascii="Times New Roman" w:eastAsia="Times New Roman" w:hAnsi="Times New Roman" w:cs="Times New Roman"/>
          <w:b/>
        </w:rPr>
        <w:t>13</w:t>
      </w:r>
      <w:bookmarkStart w:id="0" w:name="_GoBack"/>
      <w:bookmarkEnd w:id="0"/>
      <w:r w:rsidRPr="00297CBF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Pr="00297CBF"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10B57B57" w14:textId="77777777" w:rsidR="00FF569B" w:rsidRDefault="00FF569B" w:rsidP="00FF569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99AE1B6" w14:textId="77777777" w:rsidR="00FF569B" w:rsidRDefault="00FF569B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3040026" w14:textId="18810B4A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B86843B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28B776B" w14:textId="17F74EB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27A65">
        <w:rPr>
          <w:rFonts w:ascii="Times New Roman" w:eastAsia="Times New Roman" w:hAnsi="Times New Roman" w:cs="Times New Roman"/>
          <w:b/>
        </w:rPr>
        <w:t>Химия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7B710F3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558CC8BA" w14:textId="77777777" w:rsidTr="009535F9">
        <w:trPr>
          <w:trHeight w:val="505"/>
        </w:trPr>
        <w:tc>
          <w:tcPr>
            <w:tcW w:w="7802" w:type="dxa"/>
            <w:shd w:val="clear" w:color="auto" w:fill="EAF1DD"/>
          </w:tcPr>
          <w:p w14:paraId="3B62D9C0" w14:textId="7E53EE5D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A4869F3" w14:textId="2E3096A8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71568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7B65D5F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CCDFDC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7C430C1D" w14:textId="77777777" w:rsidTr="009535F9">
        <w:trPr>
          <w:trHeight w:val="254"/>
        </w:trPr>
        <w:tc>
          <w:tcPr>
            <w:tcW w:w="7802" w:type="dxa"/>
          </w:tcPr>
          <w:p w14:paraId="14FD6BD4" w14:textId="77CF5494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орбиталь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      </w:r>
          </w:p>
        </w:tc>
        <w:tc>
          <w:tcPr>
            <w:tcW w:w="2131" w:type="dxa"/>
          </w:tcPr>
          <w:p w14:paraId="783663AD" w14:textId="77777777" w:rsidR="00986D3F" w:rsidRDefault="009535F9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1E58D7" w14:textId="1292FDF5" w:rsidR="00DA516D" w:rsidRPr="003272F4" w:rsidRDefault="00DA516D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D5F7315" w14:textId="77777777" w:rsidTr="009535F9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334B6D6" w14:textId="67ECB99C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превращений;</w:t>
            </w:r>
          </w:p>
        </w:tc>
        <w:tc>
          <w:tcPr>
            <w:tcW w:w="2131" w:type="dxa"/>
          </w:tcPr>
          <w:p w14:paraId="03D4AE5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85704CA" w14:textId="11318618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1283CBA" w14:textId="77777777" w:rsidTr="009535F9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9ADD" w14:textId="7F997BA5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3F20091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7C689" w14:textId="0CEACFD1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89DB68D" w14:textId="77777777" w:rsidTr="009535F9">
        <w:trPr>
          <w:trHeight w:val="769"/>
        </w:trPr>
        <w:tc>
          <w:tcPr>
            <w:tcW w:w="7802" w:type="dxa"/>
          </w:tcPr>
          <w:p w14:paraId="3FAE85EF" w14:textId="3E297150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      </w:r>
          </w:p>
        </w:tc>
        <w:tc>
          <w:tcPr>
            <w:tcW w:w="2131" w:type="dxa"/>
          </w:tcPr>
          <w:p w14:paraId="273331E2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54FDEA" w14:textId="50338C1F" w:rsidR="00986D3F" w:rsidRPr="00E0762B" w:rsidRDefault="00DA516D" w:rsidP="00DA516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D10678E" w14:textId="77777777" w:rsidTr="009535F9">
        <w:trPr>
          <w:trHeight w:val="505"/>
        </w:trPr>
        <w:tc>
          <w:tcPr>
            <w:tcW w:w="7802" w:type="dxa"/>
          </w:tcPr>
          <w:p w14:paraId="65711011" w14:textId="31149DBE" w:rsidR="00986D3F" w:rsidRPr="00E0762B" w:rsidRDefault="00727A65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атомно­молекулярного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учения, закона Авогадро,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      </w:r>
          </w:p>
        </w:tc>
        <w:tc>
          <w:tcPr>
            <w:tcW w:w="2131" w:type="dxa"/>
          </w:tcPr>
          <w:p w14:paraId="64935A6D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825C01" w14:textId="0400E7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E688C0A" w14:textId="77777777" w:rsidTr="009535F9">
        <w:trPr>
          <w:trHeight w:val="375"/>
        </w:trPr>
        <w:tc>
          <w:tcPr>
            <w:tcW w:w="7802" w:type="dxa"/>
          </w:tcPr>
          <w:p w14:paraId="0961A096" w14:textId="6E5391AB" w:rsidR="009443AB" w:rsidRPr="009443AB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      </w:r>
          </w:p>
        </w:tc>
        <w:tc>
          <w:tcPr>
            <w:tcW w:w="2131" w:type="dxa"/>
          </w:tcPr>
          <w:p w14:paraId="31B58D46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15A407C" w14:textId="1CF981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3272F4" w14:paraId="6412DBB3" w14:textId="77777777" w:rsidTr="009535F9">
        <w:trPr>
          <w:trHeight w:val="506"/>
        </w:trPr>
        <w:tc>
          <w:tcPr>
            <w:tcW w:w="7802" w:type="dxa"/>
          </w:tcPr>
          <w:p w14:paraId="0BD16847" w14:textId="56ECD404" w:rsidR="00487546" w:rsidRPr="00487546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(описывать) общие химические свойства веществ различных классов, подтверждая описание примерами молекулярных уравнений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соответствующих химических реакций;</w:t>
            </w:r>
          </w:p>
        </w:tc>
        <w:tc>
          <w:tcPr>
            <w:tcW w:w="2131" w:type="dxa"/>
          </w:tcPr>
          <w:p w14:paraId="7B9A288E" w14:textId="2AC209EB" w:rsidR="00487546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0968BA" w14:textId="77777777" w:rsidTr="009535F9">
        <w:trPr>
          <w:trHeight w:val="506"/>
        </w:trPr>
        <w:tc>
          <w:tcPr>
            <w:tcW w:w="7802" w:type="dxa"/>
          </w:tcPr>
          <w:p w14:paraId="5CDBDE57" w14:textId="1258E359" w:rsidR="00DC59A8" w:rsidRPr="00DC59A8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      </w:r>
          </w:p>
        </w:tc>
        <w:tc>
          <w:tcPr>
            <w:tcW w:w="2131" w:type="dxa"/>
          </w:tcPr>
          <w:p w14:paraId="71034C64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ED8B64" w14:textId="2696983C" w:rsidR="00DC59A8" w:rsidRPr="00DC59A8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151BE92" w14:textId="77777777" w:rsidTr="009535F9">
        <w:trPr>
          <w:trHeight w:val="448"/>
        </w:trPr>
        <w:tc>
          <w:tcPr>
            <w:tcW w:w="7802" w:type="dxa"/>
          </w:tcPr>
          <w:p w14:paraId="428355A4" w14:textId="6A1F64E1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131" w:type="dxa"/>
          </w:tcPr>
          <w:p w14:paraId="437958D5" w14:textId="0D0FEFF7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1F5158" w14:textId="77777777" w:rsidTr="009535F9">
        <w:trPr>
          <w:trHeight w:val="506"/>
        </w:trPr>
        <w:tc>
          <w:tcPr>
            <w:tcW w:w="7802" w:type="dxa"/>
          </w:tcPr>
          <w:p w14:paraId="58089CB0" w14:textId="082DDC5D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мысленный);</w:t>
            </w:r>
          </w:p>
        </w:tc>
        <w:tc>
          <w:tcPr>
            <w:tcW w:w="2131" w:type="dxa"/>
          </w:tcPr>
          <w:p w14:paraId="5D6FE7DF" w14:textId="36744033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6C19857E" w14:textId="77777777" w:rsidTr="009535F9">
        <w:trPr>
          <w:trHeight w:val="506"/>
        </w:trPr>
        <w:tc>
          <w:tcPr>
            <w:tcW w:w="7802" w:type="dxa"/>
          </w:tcPr>
          <w:p w14:paraId="3180760F" w14:textId="34C1C1A0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      </w:r>
          </w:p>
        </w:tc>
        <w:tc>
          <w:tcPr>
            <w:tcW w:w="2131" w:type="dxa"/>
          </w:tcPr>
          <w:p w14:paraId="283DF62B" w14:textId="3D240D80" w:rsidR="00DC59A8" w:rsidRPr="00487546" w:rsidRDefault="00DA516D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15D37D28" w14:textId="77777777" w:rsidR="009711BA" w:rsidRDefault="009711BA"/>
    <w:tbl>
      <w:tblPr>
        <w:tblStyle w:val="TableNormal"/>
        <w:tblW w:w="10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253"/>
      </w:tblGrid>
      <w:tr w:rsidR="00F63296" w:rsidRPr="004B365C" w14:paraId="684BBFC6" w14:textId="77777777" w:rsidTr="00DA516D">
        <w:trPr>
          <w:trHeight w:val="505"/>
        </w:trPr>
        <w:tc>
          <w:tcPr>
            <w:tcW w:w="7802" w:type="dxa"/>
            <w:shd w:val="clear" w:color="auto" w:fill="EAF1DD"/>
          </w:tcPr>
          <w:p w14:paraId="6D753574" w14:textId="6155CFD3" w:rsidR="003272F4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4909FBF" w14:textId="6D620EE0" w:rsidR="00783D5E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B4D3EEB" w14:textId="77777777" w:rsidR="00F63296" w:rsidRPr="004B365C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3" w:type="dxa"/>
            <w:shd w:val="clear" w:color="auto" w:fill="EAF1DD"/>
          </w:tcPr>
          <w:p w14:paraId="5D73CA16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E1C8CA1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63296" w:rsidRPr="004B365C" w14:paraId="52DCDB35" w14:textId="77777777" w:rsidTr="00DA516D">
        <w:trPr>
          <w:trHeight w:val="254"/>
        </w:trPr>
        <w:tc>
          <w:tcPr>
            <w:tcW w:w="7802" w:type="dxa"/>
          </w:tcPr>
          <w:p w14:paraId="1A7D57BD" w14:textId="41D503BE" w:rsidR="003272F4" w:rsidRPr="004B365C" w:rsidRDefault="00DC59A8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окислительно­восстановительные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      </w:r>
          </w:p>
        </w:tc>
        <w:tc>
          <w:tcPr>
            <w:tcW w:w="2253" w:type="dxa"/>
          </w:tcPr>
          <w:p w14:paraId="2B26C34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9BBE35" w14:textId="39701F92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DE5C72" w14:textId="77777777" w:rsidTr="00DA516D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DD265EE" w14:textId="3601A881" w:rsidR="004B365C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 понятия при описании веществ и их превращений;</w:t>
            </w:r>
          </w:p>
        </w:tc>
        <w:tc>
          <w:tcPr>
            <w:tcW w:w="2253" w:type="dxa"/>
          </w:tcPr>
          <w:p w14:paraId="1D78077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9D47F6" w14:textId="20C361DC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4B365C" w14:paraId="56B04871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E1C" w14:textId="7C40197E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253" w:type="dxa"/>
            <w:tcBorders>
              <w:left w:val="single" w:sz="4" w:space="0" w:color="auto"/>
            </w:tcBorders>
          </w:tcPr>
          <w:p w14:paraId="028DF18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947098" w14:textId="26F2C556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4F078193" w14:textId="77777777" w:rsidTr="00DA516D">
        <w:trPr>
          <w:trHeight w:val="253"/>
        </w:trPr>
        <w:tc>
          <w:tcPr>
            <w:tcW w:w="7802" w:type="dxa"/>
            <w:tcBorders>
              <w:top w:val="single" w:sz="4" w:space="0" w:color="auto"/>
            </w:tcBorders>
          </w:tcPr>
          <w:p w14:paraId="43D7ECFE" w14:textId="29484FB4" w:rsidR="00F6329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валентность и степень окисления химических элементов в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      </w:r>
          </w:p>
        </w:tc>
        <w:tc>
          <w:tcPr>
            <w:tcW w:w="2253" w:type="dxa"/>
          </w:tcPr>
          <w:p w14:paraId="4A892F4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4DABB339" w14:textId="1BA666AD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5FD106" w14:textId="77777777" w:rsidTr="00DA516D">
        <w:trPr>
          <w:trHeight w:val="363"/>
        </w:trPr>
        <w:tc>
          <w:tcPr>
            <w:tcW w:w="7802" w:type="dxa"/>
          </w:tcPr>
          <w:p w14:paraId="6E02C582" w14:textId="076D0406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      </w:r>
          </w:p>
        </w:tc>
        <w:tc>
          <w:tcPr>
            <w:tcW w:w="2253" w:type="dxa"/>
          </w:tcPr>
          <w:p w14:paraId="59BDBC2F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5FF5A6" w14:textId="5EE93FE6" w:rsidR="00F63296" w:rsidRPr="004B365C" w:rsidRDefault="00DA516D" w:rsidP="00DA516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3272F4"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611B06C" w14:textId="77777777" w:rsidTr="00DA516D">
        <w:trPr>
          <w:trHeight w:val="505"/>
        </w:trPr>
        <w:tc>
          <w:tcPr>
            <w:tcW w:w="7802" w:type="dxa"/>
          </w:tcPr>
          <w:p w14:paraId="15E2A66E" w14:textId="659E5D45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      </w:r>
          </w:p>
        </w:tc>
        <w:tc>
          <w:tcPr>
            <w:tcW w:w="2253" w:type="dxa"/>
          </w:tcPr>
          <w:p w14:paraId="354538D1" w14:textId="3B6EA8B9" w:rsidR="00DA516D" w:rsidRDefault="003272F4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31775DF" w14:textId="3BA170BC" w:rsidR="00F6329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1284CEDF" w14:textId="77777777" w:rsidTr="00DA516D">
        <w:trPr>
          <w:trHeight w:val="505"/>
        </w:trPr>
        <w:tc>
          <w:tcPr>
            <w:tcW w:w="7802" w:type="dxa"/>
          </w:tcPr>
          <w:p w14:paraId="0FA9F2DC" w14:textId="46E76163" w:rsidR="0048754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      </w:r>
          </w:p>
        </w:tc>
        <w:tc>
          <w:tcPr>
            <w:tcW w:w="2253" w:type="dxa"/>
          </w:tcPr>
          <w:p w14:paraId="1F4BA58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68A50" w14:textId="341A5AED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5563CE5C" w14:textId="77777777" w:rsidTr="00DA516D">
        <w:trPr>
          <w:trHeight w:val="331"/>
        </w:trPr>
        <w:tc>
          <w:tcPr>
            <w:tcW w:w="7802" w:type="dxa"/>
          </w:tcPr>
          <w:p w14:paraId="0C00F025" w14:textId="2D60620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      </w:r>
          </w:p>
        </w:tc>
        <w:tc>
          <w:tcPr>
            <w:tcW w:w="2253" w:type="dxa"/>
          </w:tcPr>
          <w:p w14:paraId="1B097896" w14:textId="2C687F39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3094F03B" w14:textId="77777777" w:rsidTr="00DA516D">
        <w:trPr>
          <w:trHeight w:val="505"/>
        </w:trPr>
        <w:tc>
          <w:tcPr>
            <w:tcW w:w="7802" w:type="dxa"/>
          </w:tcPr>
          <w:p w14:paraId="70F07E47" w14:textId="5088DBA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сущность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реакций посредством составления электронного баланса этих реакций;</w:t>
            </w:r>
          </w:p>
        </w:tc>
        <w:tc>
          <w:tcPr>
            <w:tcW w:w="2253" w:type="dxa"/>
          </w:tcPr>
          <w:p w14:paraId="3FE57F28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296859" w14:textId="624BE604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69A33EF7" w14:textId="77777777" w:rsidTr="00DA516D">
        <w:trPr>
          <w:trHeight w:val="505"/>
        </w:trPr>
        <w:tc>
          <w:tcPr>
            <w:tcW w:w="7802" w:type="dxa"/>
          </w:tcPr>
          <w:p w14:paraId="5CD0CF5D" w14:textId="5F3D5F96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условиях;</w:t>
            </w:r>
          </w:p>
        </w:tc>
        <w:tc>
          <w:tcPr>
            <w:tcW w:w="2253" w:type="dxa"/>
          </w:tcPr>
          <w:p w14:paraId="51B00B02" w14:textId="3E8F2AA0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7C47742B" w14:textId="77777777" w:rsidTr="00DA516D">
        <w:trPr>
          <w:trHeight w:val="505"/>
        </w:trPr>
        <w:tc>
          <w:tcPr>
            <w:tcW w:w="7802" w:type="dxa"/>
          </w:tcPr>
          <w:p w14:paraId="36B37182" w14:textId="10210EB1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253" w:type="dxa"/>
          </w:tcPr>
          <w:p w14:paraId="1D1651A9" w14:textId="14CFFC18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181CB783" w14:textId="77777777" w:rsidTr="00DA516D">
        <w:trPr>
          <w:trHeight w:val="505"/>
        </w:trPr>
        <w:tc>
          <w:tcPr>
            <w:tcW w:w="7802" w:type="dxa"/>
          </w:tcPr>
          <w:p w14:paraId="5C40832A" w14:textId="3E32C3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      </w:r>
          </w:p>
        </w:tc>
        <w:tc>
          <w:tcPr>
            <w:tcW w:w="2253" w:type="dxa"/>
          </w:tcPr>
          <w:p w14:paraId="5A1AD692" w14:textId="77777777" w:rsid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1F4D1AD" w14:textId="52A67B0D" w:rsidR="005075B2" w:rsidRP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3D623861" w14:textId="77777777" w:rsidTr="00DA516D">
        <w:trPr>
          <w:trHeight w:val="505"/>
        </w:trPr>
        <w:tc>
          <w:tcPr>
            <w:tcW w:w="7802" w:type="dxa"/>
          </w:tcPr>
          <w:p w14:paraId="20B8D204" w14:textId="401C1366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хлоридбромид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­, иодид­, карбонат­, фосфат­, силикат­, сульфат­,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гидроксид­ионы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катионы аммония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ионы изученных металлов, присутствующие в водных растворах неорганических веществ;</w:t>
            </w:r>
          </w:p>
        </w:tc>
        <w:tc>
          <w:tcPr>
            <w:tcW w:w="2253" w:type="dxa"/>
          </w:tcPr>
          <w:p w14:paraId="1FC2AD98" w14:textId="54C013F4" w:rsidR="005075B2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6D5DAA7C" w14:textId="67CA6C9A" w:rsidR="00DA516D" w:rsidRPr="004B365C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66784659" w14:textId="77777777" w:rsidTr="00DA516D">
        <w:trPr>
          <w:trHeight w:val="505"/>
        </w:trPr>
        <w:tc>
          <w:tcPr>
            <w:tcW w:w="7802" w:type="dxa"/>
          </w:tcPr>
          <w:p w14:paraId="7C19B947" w14:textId="0A8A6A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основные операции мыслительной деятельности – анализ и синтез, сравнение, обобщение, систематизацию, выявление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мысленный).</w:t>
            </w:r>
          </w:p>
        </w:tc>
        <w:tc>
          <w:tcPr>
            <w:tcW w:w="2253" w:type="dxa"/>
          </w:tcPr>
          <w:p w14:paraId="57CB7DA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F575E1" w14:textId="77777777" w:rsidR="00DA516D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E5C30C" w14:textId="79B7EB16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4B365C" w14:paraId="501EEF7A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CDA852" w14:textId="77777777" w:rsidR="007017E5" w:rsidRPr="004B365C" w:rsidRDefault="007017E5" w:rsidP="004B365C">
            <w:pPr>
              <w:pStyle w:val="TableParagraph"/>
              <w:spacing w:before="121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F2C9A" w14:textId="77777777" w:rsidR="007017E5" w:rsidRPr="004B365C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690C3365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11C28E0" w14:textId="3058BFD1" w:rsidR="00496106" w:rsidRDefault="00496106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1" w:name="_Hlk175837243"/>
      <w:bookmarkStart w:id="2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p w14:paraId="07E9EC00" w14:textId="04425DFB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40F7F5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5195D193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7B95D67B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3E5223F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703AC186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191F291E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B792C0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529BEBDA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42B3F112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C342871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 или частично исправляет незначительные. </w:t>
      </w:r>
    </w:p>
    <w:p w14:paraId="480035EA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13B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экспериментальных умений, лабораторных работ </w:t>
      </w:r>
    </w:p>
    <w:p w14:paraId="54E37B4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ставится на основании наблюдения за учащимися и письменного отчета за работу. </w:t>
      </w:r>
    </w:p>
    <w:p w14:paraId="35FC27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5733800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 и правильно, сделаны правильные наблюдения и выводы;</w:t>
      </w:r>
    </w:p>
    <w:p w14:paraId="503831C3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6D9F6E9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2E1FFCB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731EDC9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0201A8D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14B7BA4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677295D4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31EADAE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19DCB78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частично может исправить по требованию учителя;</w:t>
      </w:r>
    </w:p>
    <w:p w14:paraId="437A315A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частично, у учащегося плохо развиты экспериментальные умения. </w:t>
      </w:r>
    </w:p>
    <w:p w14:paraId="41C42C14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DBC1B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умений решать расчетные задачи </w:t>
      </w:r>
    </w:p>
    <w:p w14:paraId="12A2BFF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08ABAC65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3D01589D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77B1422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644623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68795FF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1362EA6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54C77EA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452DBE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 отсутствие ответа на задание. </w:t>
      </w:r>
    </w:p>
    <w:p w14:paraId="79CC1EB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22EF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</w:t>
      </w:r>
    </w:p>
    <w:p w14:paraId="02916CD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00A22A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правильный, </w:t>
      </w:r>
    </w:p>
    <w:p w14:paraId="3FE0BF6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2C1CD07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876B946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2DAEB44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2246FFAE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18CB81A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523A2D3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меньше чем наполовину или содержит несколько существенных ошибок. </w:t>
      </w:r>
    </w:p>
    <w:p w14:paraId="1CE5D513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не выполнена. </w:t>
      </w:r>
    </w:p>
    <w:p w14:paraId="382C0CE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F89D7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тестовых работ </w:t>
      </w:r>
    </w:p>
    <w:p w14:paraId="38BDAF01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5FEF8BD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3D5503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973FB6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618107B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</w:t>
      </w:r>
    </w:p>
    <w:p w14:paraId="141C8D33" w14:textId="77777777" w:rsidR="00CA7FAA" w:rsidRDefault="00CA7FAA" w:rsidP="00CA7FAA"/>
    <w:p w14:paraId="710465C1" w14:textId="77777777" w:rsidR="00496106" w:rsidRPr="00496106" w:rsidRDefault="00496106" w:rsidP="00496106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175836860"/>
      <w:r w:rsidRPr="00496106">
        <w:rPr>
          <w:rFonts w:ascii="Times New Roman" w:eastAsia="Times New Roman" w:hAnsi="Times New Roman" w:cs="Times New Roman"/>
          <w:sz w:val="24"/>
        </w:rPr>
        <w:tab/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0C0882F" w14:textId="77777777" w:rsidR="00496106" w:rsidRPr="00496106" w:rsidRDefault="00496106" w:rsidP="00496106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96106" w:rsidRPr="00496106" w14:paraId="5741189D" w14:textId="77777777" w:rsidTr="00F3424D">
        <w:trPr>
          <w:trHeight w:val="657"/>
        </w:trPr>
        <w:tc>
          <w:tcPr>
            <w:tcW w:w="3689" w:type="dxa"/>
          </w:tcPr>
          <w:p w14:paraId="053562A5" w14:textId="77777777" w:rsidR="00496106" w:rsidRPr="00496106" w:rsidRDefault="00496106" w:rsidP="0049610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6192C" w14:textId="77777777" w:rsidR="00496106" w:rsidRPr="00496106" w:rsidRDefault="00496106" w:rsidP="0049610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6D0A6E5" w14:textId="77777777" w:rsidR="00496106" w:rsidRPr="00496106" w:rsidRDefault="00496106" w:rsidP="0049610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D9F670D" w14:textId="77777777" w:rsidR="00496106" w:rsidRPr="00496106" w:rsidRDefault="00496106" w:rsidP="0049610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496106" w:rsidRPr="00496106" w14:paraId="107034F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75A3665" w14:textId="77777777" w:rsidR="00496106" w:rsidRPr="00496106" w:rsidRDefault="00496106" w:rsidP="0049610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AE5A817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76E6DAC" w14:textId="77777777" w:rsidR="00496106" w:rsidRPr="00496106" w:rsidRDefault="00496106" w:rsidP="0049610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27227DE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DCA2D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BAC7585" w14:textId="77777777" w:rsidR="00496106" w:rsidRPr="00496106" w:rsidRDefault="00496106" w:rsidP="00496106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22532FA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8217B7C" w14:textId="77777777" w:rsidR="00496106" w:rsidRPr="00496106" w:rsidRDefault="00496106" w:rsidP="0049610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78B15A5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8B5D26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03B1B22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68CB2BB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EB17F6F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729473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4A915D4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256607D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6C05A6D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C59D839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DC8C744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E9AD4C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5B399FF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627B07E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BAA97FC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A955998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3"/>
    </w:tbl>
    <w:p w14:paraId="26619966" w14:textId="77777777" w:rsidR="00CA7FAA" w:rsidRPr="00CA7FAA" w:rsidRDefault="00CA7FAA" w:rsidP="00496106"/>
    <w:sectPr w:rsidR="00CA7FAA" w:rsidRPr="00CA7FAA" w:rsidSect="009443AB">
      <w:headerReference w:type="default" r:id="rId8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EA61C" w14:textId="77777777" w:rsidR="007A7B66" w:rsidRDefault="007A7B66" w:rsidP="00A60CE5">
      <w:pPr>
        <w:spacing w:after="0" w:line="240" w:lineRule="auto"/>
      </w:pPr>
      <w:r>
        <w:separator/>
      </w:r>
    </w:p>
  </w:endnote>
  <w:endnote w:type="continuationSeparator" w:id="0">
    <w:p w14:paraId="04F86DF9" w14:textId="77777777" w:rsidR="007A7B66" w:rsidRDefault="007A7B66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E17B8" w14:textId="77777777" w:rsidR="007A7B66" w:rsidRDefault="007A7B66" w:rsidP="00A60CE5">
      <w:pPr>
        <w:spacing w:after="0" w:line="240" w:lineRule="auto"/>
      </w:pPr>
      <w:r>
        <w:separator/>
      </w:r>
    </w:p>
  </w:footnote>
  <w:footnote w:type="continuationSeparator" w:id="0">
    <w:p w14:paraId="13A9775B" w14:textId="77777777" w:rsidR="007A7B66" w:rsidRDefault="007A7B66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F2F69" w14:textId="77777777" w:rsidR="007B034A" w:rsidRDefault="007B034A">
    <w:pPr>
      <w:pStyle w:val="a4"/>
    </w:pPr>
  </w:p>
  <w:p w14:paraId="2D5AA7F0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4070F0A"/>
    <w:multiLevelType w:val="hybridMultilevel"/>
    <w:tmpl w:val="70D628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124055"/>
    <w:multiLevelType w:val="hybridMultilevel"/>
    <w:tmpl w:val="C1DEE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6181884"/>
    <w:multiLevelType w:val="hybridMultilevel"/>
    <w:tmpl w:val="C0B0D6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9CF4B2D"/>
    <w:multiLevelType w:val="hybridMultilevel"/>
    <w:tmpl w:val="6CEE5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4DD76ED"/>
    <w:multiLevelType w:val="hybridMultilevel"/>
    <w:tmpl w:val="84AAE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999049B"/>
    <w:multiLevelType w:val="hybridMultilevel"/>
    <w:tmpl w:val="0C1CD1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0F2293"/>
    <w:rsid w:val="001414A3"/>
    <w:rsid w:val="002015DD"/>
    <w:rsid w:val="00232BA9"/>
    <w:rsid w:val="002472DA"/>
    <w:rsid w:val="00297CBF"/>
    <w:rsid w:val="002A070A"/>
    <w:rsid w:val="002B130A"/>
    <w:rsid w:val="002D2472"/>
    <w:rsid w:val="003272F4"/>
    <w:rsid w:val="00346A66"/>
    <w:rsid w:val="0039681F"/>
    <w:rsid w:val="003A3AC8"/>
    <w:rsid w:val="003A4A14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96106"/>
    <w:rsid w:val="004B365C"/>
    <w:rsid w:val="004C21B4"/>
    <w:rsid w:val="004E2B62"/>
    <w:rsid w:val="005075B2"/>
    <w:rsid w:val="00520513"/>
    <w:rsid w:val="00563BA5"/>
    <w:rsid w:val="00581365"/>
    <w:rsid w:val="005D0ECD"/>
    <w:rsid w:val="005D2C74"/>
    <w:rsid w:val="005F3E3B"/>
    <w:rsid w:val="006723A9"/>
    <w:rsid w:val="006B5246"/>
    <w:rsid w:val="007017E5"/>
    <w:rsid w:val="00724E4C"/>
    <w:rsid w:val="00727A65"/>
    <w:rsid w:val="007344C6"/>
    <w:rsid w:val="007713B8"/>
    <w:rsid w:val="0078171E"/>
    <w:rsid w:val="00783D5E"/>
    <w:rsid w:val="007A0BE7"/>
    <w:rsid w:val="007A1957"/>
    <w:rsid w:val="007A7B66"/>
    <w:rsid w:val="007B034A"/>
    <w:rsid w:val="00816C9D"/>
    <w:rsid w:val="0087128B"/>
    <w:rsid w:val="008735E7"/>
    <w:rsid w:val="008C7A0B"/>
    <w:rsid w:val="008F7993"/>
    <w:rsid w:val="00910040"/>
    <w:rsid w:val="00925DE6"/>
    <w:rsid w:val="009443AB"/>
    <w:rsid w:val="009535F9"/>
    <w:rsid w:val="009711BA"/>
    <w:rsid w:val="00986D3F"/>
    <w:rsid w:val="009C1B62"/>
    <w:rsid w:val="00A104E7"/>
    <w:rsid w:val="00A1548D"/>
    <w:rsid w:val="00A159CD"/>
    <w:rsid w:val="00A267EF"/>
    <w:rsid w:val="00A60CE5"/>
    <w:rsid w:val="00A958F0"/>
    <w:rsid w:val="00A96FCB"/>
    <w:rsid w:val="00AA00DD"/>
    <w:rsid w:val="00AE63FF"/>
    <w:rsid w:val="00B41F6D"/>
    <w:rsid w:val="00B47B07"/>
    <w:rsid w:val="00B63D95"/>
    <w:rsid w:val="00B831AD"/>
    <w:rsid w:val="00B932EF"/>
    <w:rsid w:val="00BF1927"/>
    <w:rsid w:val="00C15C3E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83338"/>
    <w:rsid w:val="00DA134E"/>
    <w:rsid w:val="00DA516D"/>
    <w:rsid w:val="00DC0524"/>
    <w:rsid w:val="00DC59A8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A115E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9E145"/>
  <w15:docId w15:val="{9709626E-F51A-4C28-829C-C42C1DA1A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4961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3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938BE-7353-4A42-B45D-2F47262D9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1875</Words>
  <Characters>10689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COMP_SERVISE_777</cp:lastModifiedBy>
  <cp:revision>65</cp:revision>
  <dcterms:created xsi:type="dcterms:W3CDTF">2024-07-06T09:58:00Z</dcterms:created>
  <dcterms:modified xsi:type="dcterms:W3CDTF">2025-09-26T08:56:00Z</dcterms:modified>
</cp:coreProperties>
</file>